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00CFD" w14:textId="77777777" w:rsidR="00C2386E" w:rsidRDefault="00A76D46" w:rsidP="005C4BCA">
      <w:pPr>
        <w:keepNext/>
        <w:spacing w:after="120" w:line="240" w:lineRule="auto"/>
        <w:contextualSpacing/>
        <w:outlineLvl w:val="2"/>
        <w:rPr>
          <w:rFonts w:ascii="Arial" w:eastAsia="Times New Roman" w:hAnsi="Arial" w:cs="Arial"/>
          <w:b/>
          <w:bCs/>
          <w:iCs/>
          <w:kern w:val="32"/>
          <w:position w:val="4"/>
          <w:sz w:val="32"/>
          <w:szCs w:val="20"/>
          <w:lang w:val="en-GB" w:eastAsia="it-IT"/>
        </w:rPr>
      </w:pPr>
      <w:bookmarkStart w:id="0" w:name="_Toc438971287"/>
      <w:bookmarkStart w:id="1" w:name="_Toc31352550"/>
      <w:r>
        <w:rPr>
          <w:rFonts w:ascii="Arial" w:eastAsia="Times New Roman" w:hAnsi="Arial" w:cs="Arial"/>
          <w:b/>
          <w:bCs/>
          <w:i/>
          <w:iCs/>
          <w:kern w:val="32"/>
          <w:position w:val="4"/>
          <w:sz w:val="32"/>
          <w:szCs w:val="20"/>
          <w:lang w:val="en-GB" w:eastAsia="it-IT"/>
        </w:rPr>
        <w:t>I</w:t>
      </w:r>
      <w:r w:rsidRPr="001D3185">
        <w:rPr>
          <w:rFonts w:ascii="Arial" w:eastAsia="Times New Roman" w:hAnsi="Arial" w:cs="Arial"/>
          <w:b/>
          <w:bCs/>
          <w:i/>
          <w:iCs/>
          <w:kern w:val="32"/>
          <w:position w:val="4"/>
          <w:sz w:val="32"/>
          <w:szCs w:val="20"/>
          <w:lang w:val="en-GB" w:eastAsia="it-IT"/>
        </w:rPr>
        <w:t>n the name of the Father, and of the Son, and of the holy Spirit</w:t>
      </w:r>
      <w:bookmarkEnd w:id="0"/>
      <w:bookmarkEnd w:id="1"/>
    </w:p>
    <w:p w14:paraId="0BF43A10" w14:textId="2705AB1A" w:rsidR="00EB46C0" w:rsidRPr="00C2386E" w:rsidRDefault="00E31D3E" w:rsidP="00C2386E">
      <w:pPr>
        <w:keepNext/>
        <w:spacing w:after="120" w:line="240" w:lineRule="auto"/>
        <w:jc w:val="center"/>
        <w:outlineLvl w:val="2"/>
        <w:rPr>
          <w:rFonts w:ascii="Arial" w:eastAsia="Times New Roman" w:hAnsi="Arial" w:cs="Arial"/>
          <w:b/>
          <w:bCs/>
          <w:iCs/>
          <w:kern w:val="32"/>
          <w:position w:val="4"/>
          <w:sz w:val="28"/>
          <w:szCs w:val="18"/>
          <w:lang w:val="en-GB" w:eastAsia="it-IT"/>
        </w:rPr>
      </w:pPr>
      <w:r w:rsidRPr="00C2386E">
        <w:rPr>
          <w:rFonts w:ascii="Arial" w:eastAsia="Times New Roman" w:hAnsi="Arial" w:cs="Arial"/>
          <w:b/>
          <w:bCs/>
          <w:iCs/>
          <w:kern w:val="32"/>
          <w:position w:val="4"/>
          <w:sz w:val="28"/>
          <w:szCs w:val="18"/>
          <w:lang w:val="en-US" w:eastAsia="it-IT"/>
        </w:rPr>
        <w:t xml:space="preserve">HOLY TRINITY </w:t>
      </w:r>
      <w:r w:rsidR="00C2386E" w:rsidRPr="00C2386E">
        <w:rPr>
          <w:rFonts w:ascii="Arial" w:eastAsia="Times New Roman" w:hAnsi="Arial" w:cs="Arial"/>
          <w:b/>
          <w:bCs/>
          <w:iCs/>
          <w:kern w:val="32"/>
          <w:position w:val="4"/>
          <w:sz w:val="28"/>
          <w:szCs w:val="18"/>
          <w:lang w:val="en-US" w:eastAsia="it-IT"/>
        </w:rPr>
        <w:t xml:space="preserve">MAY </w:t>
      </w:r>
      <w:r w:rsidR="00E57AFF" w:rsidRPr="00C2386E">
        <w:rPr>
          <w:rFonts w:ascii="Arial" w:eastAsia="Times New Roman" w:hAnsi="Arial" w:cs="Arial"/>
          <w:b/>
          <w:bCs/>
          <w:iCs/>
          <w:kern w:val="32"/>
          <w:position w:val="4"/>
          <w:sz w:val="28"/>
          <w:szCs w:val="18"/>
          <w:lang w:val="en-US" w:eastAsia="it-IT"/>
        </w:rPr>
        <w:t>30 (Mt 28, 16-20)</w:t>
      </w:r>
    </w:p>
    <w:p w14:paraId="3B6CC911" w14:textId="6EDBFF75" w:rsidR="00C2386E" w:rsidRDefault="00C2386E" w:rsidP="00C2386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the Gospel according to John, baptism is announced as follows:</w:t>
      </w:r>
      <w:r>
        <w:rPr>
          <w:rStyle w:val="apple-converted-space"/>
          <w:rFonts w:ascii="Arial" w:hAnsi="Arial" w:cs="Arial"/>
          <w:color w:val="000000"/>
          <w:sz w:val="22"/>
          <w:szCs w:val="22"/>
        </w:rPr>
        <w:t xml:space="preserve"> </w:t>
      </w:r>
      <w:r>
        <w:rPr>
          <w:rFonts w:ascii="Arial" w:hAnsi="Arial" w:cs="Arial"/>
          <w:i/>
          <w:iCs/>
          <w:color w:val="000000"/>
          <w:sz w:val="22"/>
          <w:szCs w:val="22"/>
        </w:rPr>
        <w:t>“Now</w:t>
      </w:r>
      <w:r>
        <w:rPr>
          <w:rStyle w:val="apple-converted-space"/>
          <w:rFonts w:ascii="Arial" w:hAnsi="Arial" w:cs="Arial"/>
          <w:i/>
          <w:iCs/>
          <w:color w:val="000000"/>
          <w:sz w:val="22"/>
          <w:szCs w:val="22"/>
        </w:rPr>
        <w:t xml:space="preserve"> </w:t>
      </w:r>
      <w:r>
        <w:rPr>
          <w:rFonts w:ascii="Arial" w:hAnsi="Arial" w:cs="Arial"/>
          <w:i/>
          <w:iCs/>
          <w:color w:val="000000"/>
          <w:sz w:val="22"/>
          <w:szCs w:val="22"/>
        </w:rPr>
        <w:t>there</w:t>
      </w:r>
      <w:r>
        <w:rPr>
          <w:rStyle w:val="apple-converted-space"/>
          <w:rFonts w:ascii="Arial" w:hAnsi="Arial" w:cs="Arial"/>
          <w:i/>
          <w:iCs/>
          <w:color w:val="000000"/>
          <w:sz w:val="22"/>
          <w:szCs w:val="22"/>
        </w:rPr>
        <w:t xml:space="preserve"> </w:t>
      </w:r>
      <w:r>
        <w:rPr>
          <w:rFonts w:ascii="Arial" w:hAnsi="Arial" w:cs="Arial"/>
          <w:i/>
          <w:iCs/>
          <w:color w:val="000000"/>
          <w:sz w:val="22"/>
          <w:szCs w:val="22"/>
        </w:rPr>
        <w:t>was</w:t>
      </w:r>
      <w:r>
        <w:rPr>
          <w:rStyle w:val="apple-converted-space"/>
          <w:rFonts w:ascii="Arial" w:hAnsi="Arial" w:cs="Arial"/>
          <w:i/>
          <w:iCs/>
          <w:color w:val="000000"/>
          <w:sz w:val="22"/>
          <w:szCs w:val="22"/>
        </w:rPr>
        <w:t xml:space="preserve"> </w:t>
      </w:r>
      <w:r>
        <w:rPr>
          <w:rFonts w:ascii="Arial" w:hAnsi="Arial" w:cs="Arial"/>
          <w:i/>
          <w:iCs/>
          <w:color w:val="000000"/>
          <w:sz w:val="22"/>
          <w:szCs w:val="22"/>
        </w:rPr>
        <w:t>a</w:t>
      </w:r>
      <w:r>
        <w:rPr>
          <w:rStyle w:val="apple-converted-space"/>
          <w:rFonts w:ascii="Arial" w:hAnsi="Arial" w:cs="Arial"/>
          <w:i/>
          <w:iCs/>
          <w:color w:val="000000"/>
          <w:sz w:val="22"/>
          <w:szCs w:val="22"/>
        </w:rPr>
        <w:t xml:space="preserve"> </w:t>
      </w:r>
      <w:r>
        <w:rPr>
          <w:rFonts w:ascii="Arial" w:hAnsi="Arial" w:cs="Arial"/>
          <w:i/>
          <w:iCs/>
          <w:color w:val="000000"/>
          <w:sz w:val="22"/>
          <w:szCs w:val="22"/>
        </w:rPr>
        <w:t>Pharisee</w:t>
      </w:r>
      <w:r>
        <w:rPr>
          <w:rStyle w:val="apple-converted-space"/>
          <w:rFonts w:ascii="Arial" w:hAnsi="Arial" w:cs="Arial"/>
          <w:i/>
          <w:iCs/>
          <w:color w:val="000000"/>
          <w:sz w:val="22"/>
          <w:szCs w:val="22"/>
        </w:rPr>
        <w:t xml:space="preserve"> </w:t>
      </w:r>
      <w:r>
        <w:rPr>
          <w:rFonts w:ascii="Arial" w:hAnsi="Arial" w:cs="Arial"/>
          <w:i/>
          <w:iCs/>
          <w:color w:val="000000"/>
          <w:sz w:val="22"/>
          <w:szCs w:val="22"/>
        </w:rPr>
        <w:t>named</w:t>
      </w:r>
      <w:r>
        <w:rPr>
          <w:rStyle w:val="apple-converted-space"/>
          <w:rFonts w:ascii="Arial" w:hAnsi="Arial" w:cs="Arial"/>
          <w:i/>
          <w:iCs/>
          <w:color w:val="000000"/>
          <w:sz w:val="22"/>
          <w:szCs w:val="22"/>
        </w:rPr>
        <w:t xml:space="preserve"> </w:t>
      </w:r>
      <w:r>
        <w:rPr>
          <w:rFonts w:ascii="Arial" w:hAnsi="Arial" w:cs="Arial"/>
          <w:i/>
          <w:iCs/>
          <w:color w:val="000000"/>
          <w:sz w:val="22"/>
          <w:szCs w:val="22"/>
        </w:rPr>
        <w:t>Nicodemus, a</w:t>
      </w:r>
      <w:r>
        <w:rPr>
          <w:rStyle w:val="apple-converted-space"/>
          <w:rFonts w:ascii="Arial" w:hAnsi="Arial" w:cs="Arial"/>
          <w:i/>
          <w:iCs/>
          <w:color w:val="000000"/>
          <w:sz w:val="22"/>
          <w:szCs w:val="22"/>
        </w:rPr>
        <w:t xml:space="preserve"> </w:t>
      </w:r>
      <w:r>
        <w:rPr>
          <w:rFonts w:ascii="Arial" w:hAnsi="Arial" w:cs="Arial"/>
          <w:i/>
          <w:iCs/>
          <w:color w:val="000000"/>
          <w:sz w:val="22"/>
          <w:szCs w:val="22"/>
        </w:rPr>
        <w:t>ruler</w:t>
      </w:r>
      <w:r>
        <w:rPr>
          <w:rStyle w:val="apple-converted-space"/>
          <w:rFonts w:ascii="Arial" w:hAnsi="Arial" w:cs="Arial"/>
          <w:i/>
          <w:iCs/>
          <w:color w:val="000000"/>
          <w:sz w:val="22"/>
          <w:szCs w:val="22"/>
        </w:rPr>
        <w:t xml:space="preserve"> </w:t>
      </w:r>
      <w:r>
        <w:rPr>
          <w:rFonts w:ascii="Arial" w:hAnsi="Arial" w:cs="Arial"/>
          <w:i/>
          <w:iCs/>
          <w:color w:val="000000"/>
          <w:sz w:val="22"/>
          <w:szCs w:val="22"/>
        </w:rPr>
        <w:t>of the</w:t>
      </w:r>
      <w:r>
        <w:rPr>
          <w:rStyle w:val="apple-converted-space"/>
          <w:rFonts w:ascii="Arial" w:hAnsi="Arial" w:cs="Arial"/>
          <w:i/>
          <w:iCs/>
          <w:color w:val="000000"/>
          <w:sz w:val="22"/>
          <w:szCs w:val="22"/>
        </w:rPr>
        <w:t xml:space="preserve"> </w:t>
      </w:r>
      <w:r>
        <w:rPr>
          <w:rFonts w:ascii="Arial" w:hAnsi="Arial" w:cs="Arial"/>
          <w:i/>
          <w:iCs/>
          <w:color w:val="000000"/>
          <w:sz w:val="22"/>
          <w:szCs w:val="22"/>
        </w:rPr>
        <w:t>Jews.</w:t>
      </w:r>
      <w:r>
        <w:rPr>
          <w:rStyle w:val="apple-converted-space"/>
          <w:rFonts w:ascii="Arial" w:hAnsi="Arial" w:cs="Arial"/>
          <w:i/>
          <w:iCs/>
          <w:color w:val="000000"/>
          <w:sz w:val="22"/>
          <w:szCs w:val="22"/>
        </w:rPr>
        <w:t xml:space="preserve"> </w:t>
      </w:r>
      <w:r>
        <w:rPr>
          <w:rFonts w:ascii="Arial" w:hAnsi="Arial" w:cs="Arial"/>
          <w:i/>
          <w:iCs/>
          <w:color w:val="000000"/>
          <w:sz w:val="22"/>
          <w:szCs w:val="22"/>
        </w:rPr>
        <w:t>He came to Jesus at night and said to him, "Rabbi, we know that you are a teacher who has come from God, for no one can do these signs that you are doing unless God is with him."</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to him, "Amen, amen, I say to you, no one can see the kingdom of God without being born</w:t>
      </w:r>
      <w:r>
        <w:rPr>
          <w:rStyle w:val="apple-converted-space"/>
          <w:rFonts w:ascii="Arial" w:hAnsi="Arial" w:cs="Arial"/>
          <w:i/>
          <w:iCs/>
          <w:color w:val="000000"/>
          <w:sz w:val="22"/>
          <w:szCs w:val="22"/>
        </w:rPr>
        <w:t> </w:t>
      </w:r>
      <w:r>
        <w:rPr>
          <w:rFonts w:ascii="Arial" w:hAnsi="Arial" w:cs="Arial"/>
          <w:i/>
          <w:iCs/>
          <w:color w:val="000000"/>
          <w:sz w:val="22"/>
          <w:szCs w:val="22"/>
        </w:rPr>
        <w:t>from above."</w:t>
      </w:r>
      <w:r>
        <w:rPr>
          <w:rStyle w:val="apple-converted-space"/>
          <w:rFonts w:ascii="Arial" w:hAnsi="Arial" w:cs="Arial"/>
          <w:i/>
          <w:iCs/>
          <w:color w:val="000000"/>
          <w:sz w:val="22"/>
          <w:szCs w:val="22"/>
        </w:rPr>
        <w:t> </w:t>
      </w:r>
      <w:r>
        <w:rPr>
          <w:rFonts w:ascii="Arial" w:hAnsi="Arial" w:cs="Arial"/>
          <w:i/>
          <w:iCs/>
          <w:color w:val="000000"/>
          <w:sz w:val="22"/>
          <w:szCs w:val="22"/>
        </w:rPr>
        <w:t xml:space="preserve">Nicodemus said to him, "How can a person once grown old be born again? </w:t>
      </w:r>
      <w:proofErr w:type="gramStart"/>
      <w:r>
        <w:rPr>
          <w:rFonts w:ascii="Arial" w:hAnsi="Arial" w:cs="Arial"/>
          <w:i/>
          <w:iCs/>
          <w:color w:val="000000"/>
          <w:sz w:val="22"/>
          <w:szCs w:val="22"/>
        </w:rPr>
        <w:t>Surely</w:t>
      </w:r>
      <w:proofErr w:type="gramEnd"/>
      <w:r>
        <w:rPr>
          <w:rFonts w:ascii="Arial" w:hAnsi="Arial" w:cs="Arial"/>
          <w:i/>
          <w:iCs/>
          <w:color w:val="000000"/>
          <w:sz w:val="22"/>
          <w:szCs w:val="22"/>
        </w:rPr>
        <w:t xml:space="preserve"> he cannot</w:t>
      </w:r>
      <w:r>
        <w:rPr>
          <w:rStyle w:val="apple-converted-space"/>
          <w:rFonts w:ascii="Arial" w:hAnsi="Arial" w:cs="Arial"/>
          <w:i/>
          <w:iCs/>
          <w:color w:val="000000"/>
          <w:sz w:val="22"/>
          <w:szCs w:val="22"/>
        </w:rPr>
        <w:t> </w:t>
      </w:r>
      <w:r>
        <w:rPr>
          <w:rFonts w:ascii="Arial" w:hAnsi="Arial" w:cs="Arial"/>
          <w:i/>
          <w:iCs/>
          <w:color w:val="000000"/>
          <w:sz w:val="22"/>
          <w:szCs w:val="22"/>
        </w:rPr>
        <w:t>reenter</w:t>
      </w:r>
      <w:r>
        <w:rPr>
          <w:rStyle w:val="apple-converted-space"/>
          <w:rFonts w:ascii="Arial" w:hAnsi="Arial" w:cs="Arial"/>
          <w:i/>
          <w:iCs/>
          <w:color w:val="000000"/>
          <w:sz w:val="22"/>
          <w:szCs w:val="22"/>
        </w:rPr>
        <w:t> </w:t>
      </w:r>
      <w:r>
        <w:rPr>
          <w:rFonts w:ascii="Arial" w:hAnsi="Arial" w:cs="Arial"/>
          <w:i/>
          <w:iCs/>
          <w:color w:val="000000"/>
          <w:sz w:val="22"/>
          <w:szCs w:val="22"/>
        </w:rPr>
        <w:t>his mother's womb and be born again, can he?"</w:t>
      </w:r>
      <w:r>
        <w:rPr>
          <w:rStyle w:val="apple-converted-space"/>
          <w:rFonts w:ascii="Arial" w:hAnsi="Arial" w:cs="Arial"/>
          <w:i/>
          <w:iCs/>
          <w:color w:val="000000"/>
          <w:sz w:val="22"/>
          <w:szCs w:val="22"/>
        </w:rPr>
        <w:t xml:space="preserve"> </w:t>
      </w:r>
      <w:r>
        <w:rPr>
          <w:rFonts w:ascii="Arial" w:hAnsi="Arial" w:cs="Arial"/>
          <w:i/>
          <w:iCs/>
          <w:color w:val="000000"/>
          <w:sz w:val="22"/>
          <w:szCs w:val="22"/>
        </w:rPr>
        <w:t>Jesus answered, "Amen, amen, I say to you, no one can enter the kingdom of God without being born of water and Spirit.</w:t>
      </w:r>
      <w:r>
        <w:rPr>
          <w:rStyle w:val="apple-converted-space"/>
          <w:rFonts w:ascii="Arial" w:hAnsi="Arial" w:cs="Arial"/>
          <w:i/>
          <w:iCs/>
          <w:color w:val="000000"/>
          <w:sz w:val="22"/>
          <w:szCs w:val="22"/>
        </w:rPr>
        <w:t> </w:t>
      </w:r>
      <w:r>
        <w:rPr>
          <w:rFonts w:ascii="Arial" w:hAnsi="Arial" w:cs="Arial"/>
          <w:i/>
          <w:iCs/>
          <w:color w:val="000000"/>
          <w:sz w:val="22"/>
          <w:szCs w:val="22"/>
        </w:rPr>
        <w:t>What is born of flesh is flesh and what is born of spirit is spirit.</w:t>
      </w:r>
      <w:r>
        <w:rPr>
          <w:rStyle w:val="apple-converted-space"/>
          <w:rFonts w:ascii="Arial" w:hAnsi="Arial" w:cs="Arial"/>
          <w:i/>
          <w:iCs/>
          <w:color w:val="000000"/>
          <w:sz w:val="22"/>
          <w:szCs w:val="22"/>
        </w:rPr>
        <w:t> </w:t>
      </w:r>
      <w:r>
        <w:rPr>
          <w:rFonts w:ascii="Arial" w:hAnsi="Arial" w:cs="Arial"/>
          <w:i/>
          <w:iCs/>
          <w:color w:val="000000"/>
          <w:sz w:val="22"/>
          <w:szCs w:val="22"/>
        </w:rPr>
        <w:t>Do not be amazed that I told you, 'You must be born from above.'</w:t>
      </w:r>
      <w:r>
        <w:rPr>
          <w:rStyle w:val="apple-converted-space"/>
          <w:rFonts w:ascii="Arial" w:hAnsi="Arial" w:cs="Arial"/>
          <w:i/>
          <w:iCs/>
          <w:color w:val="000000"/>
          <w:sz w:val="22"/>
          <w:szCs w:val="22"/>
        </w:rPr>
        <w:t> </w:t>
      </w:r>
      <w:r>
        <w:rPr>
          <w:rFonts w:ascii="Arial" w:hAnsi="Arial" w:cs="Arial"/>
          <w:i/>
          <w:iCs/>
          <w:color w:val="000000"/>
          <w:sz w:val="22"/>
          <w:szCs w:val="22"/>
        </w:rPr>
        <w:t>The wind</w:t>
      </w:r>
      <w:r>
        <w:rPr>
          <w:rStyle w:val="apple-converted-space"/>
          <w:rFonts w:ascii="Arial" w:hAnsi="Arial" w:cs="Arial"/>
          <w:i/>
          <w:iCs/>
          <w:color w:val="000000"/>
          <w:sz w:val="22"/>
          <w:szCs w:val="22"/>
        </w:rPr>
        <w:t> </w:t>
      </w:r>
      <w:r>
        <w:rPr>
          <w:rFonts w:ascii="Arial" w:hAnsi="Arial" w:cs="Arial"/>
          <w:i/>
          <w:iCs/>
          <w:color w:val="000000"/>
          <w:sz w:val="22"/>
          <w:szCs w:val="22"/>
        </w:rPr>
        <w:t xml:space="preserve">blows where it wills, and you can hear the sound it makes, but you do not know where it comes from or where it goes;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it is with everyone who is born of the Spirit."</w:t>
      </w:r>
      <w:r>
        <w:rPr>
          <w:rStyle w:val="apple-converted-space"/>
          <w:rFonts w:ascii="Arial" w:hAnsi="Arial" w:cs="Arial"/>
          <w:i/>
          <w:iCs/>
          <w:color w:val="000000"/>
          <w:sz w:val="22"/>
          <w:szCs w:val="22"/>
        </w:rPr>
        <w:t xml:space="preserve"> </w:t>
      </w:r>
      <w:r>
        <w:rPr>
          <w:rFonts w:ascii="Arial" w:hAnsi="Arial" w:cs="Arial"/>
          <w:i/>
          <w:iCs/>
          <w:color w:val="000000"/>
          <w:sz w:val="22"/>
          <w:szCs w:val="22"/>
        </w:rPr>
        <w:t>(Jn</w:t>
      </w:r>
      <w:r>
        <w:rPr>
          <w:rStyle w:val="apple-converted-space"/>
          <w:rFonts w:ascii="Arial" w:hAnsi="Arial" w:cs="Arial"/>
          <w:i/>
          <w:iCs/>
          <w:color w:val="000000"/>
          <w:sz w:val="22"/>
          <w:szCs w:val="22"/>
        </w:rPr>
        <w:t xml:space="preserve"> </w:t>
      </w:r>
      <w:r>
        <w:rPr>
          <w:rFonts w:ascii="Arial" w:hAnsi="Arial" w:cs="Arial"/>
          <w:i/>
          <w:iCs/>
          <w:color w:val="000000"/>
          <w:sz w:val="22"/>
          <w:szCs w:val="22"/>
        </w:rPr>
        <w:t>3,</w:t>
      </w:r>
      <w:r>
        <w:rPr>
          <w:rStyle w:val="apple-converted-space"/>
          <w:rFonts w:ascii="Arial" w:hAnsi="Arial" w:cs="Arial"/>
          <w:i/>
          <w:iCs/>
          <w:color w:val="000000"/>
          <w:sz w:val="22"/>
          <w:szCs w:val="22"/>
        </w:rPr>
        <w:t xml:space="preserve"> </w:t>
      </w:r>
      <w:r>
        <w:rPr>
          <w:rFonts w:ascii="Arial" w:hAnsi="Arial" w:cs="Arial"/>
          <w:i/>
          <w:iCs/>
          <w:color w:val="000000"/>
          <w:sz w:val="22"/>
          <w:szCs w:val="22"/>
        </w:rPr>
        <w:t>1-8).</w:t>
      </w:r>
      <w:r>
        <w:rPr>
          <w:rStyle w:val="apple-converted-space"/>
          <w:rFonts w:ascii="Arial" w:hAnsi="Arial" w:cs="Arial"/>
          <w:i/>
          <w:iCs/>
          <w:color w:val="000000"/>
          <w:sz w:val="22"/>
          <w:szCs w:val="22"/>
        </w:rPr>
        <w:t xml:space="preserve"> </w:t>
      </w:r>
      <w:r>
        <w:rPr>
          <w:rFonts w:ascii="Arial" w:hAnsi="Arial" w:cs="Arial"/>
          <w:color w:val="000000"/>
          <w:sz w:val="22"/>
          <w:szCs w:val="22"/>
        </w:rPr>
        <w:t>These are words that no Christian can ever contradict.</w:t>
      </w:r>
      <w:r>
        <w:rPr>
          <w:rStyle w:val="apple-converted-space"/>
          <w:rFonts w:ascii="Arial" w:hAnsi="Arial" w:cs="Arial"/>
          <w:color w:val="000000"/>
          <w:sz w:val="22"/>
          <w:szCs w:val="22"/>
        </w:rPr>
        <w:t xml:space="preserve"> </w:t>
      </w:r>
      <w:r>
        <w:rPr>
          <w:rFonts w:ascii="Arial" w:hAnsi="Arial" w:cs="Arial"/>
          <w:color w:val="000000"/>
          <w:sz w:val="22"/>
          <w:szCs w:val="22"/>
        </w:rPr>
        <w:t>They always oblige.</w:t>
      </w:r>
      <w:r>
        <w:rPr>
          <w:rStyle w:val="apple-converted-space"/>
          <w:rFonts w:ascii="Arial" w:hAnsi="Arial" w:cs="Arial"/>
          <w:color w:val="000000"/>
          <w:sz w:val="22"/>
          <w:szCs w:val="22"/>
        </w:rPr>
        <w:t xml:space="preserve"> </w:t>
      </w:r>
      <w:r>
        <w:rPr>
          <w:rFonts w:ascii="Arial" w:hAnsi="Arial" w:cs="Arial"/>
          <w:color w:val="000000"/>
          <w:sz w:val="22"/>
          <w:szCs w:val="22"/>
        </w:rPr>
        <w:t>The Apostles are sent to make disciples, to baptize, to teach how the Gospel is lived.</w:t>
      </w:r>
      <w:r>
        <w:rPr>
          <w:rStyle w:val="apple-converted-space"/>
          <w:rFonts w:ascii="Arial" w:hAnsi="Arial" w:cs="Arial"/>
          <w:color w:val="000000"/>
          <w:sz w:val="22"/>
          <w:szCs w:val="22"/>
        </w:rPr>
        <w:t xml:space="preserve"> </w:t>
      </w:r>
      <w:r>
        <w:rPr>
          <w:rFonts w:ascii="Arial" w:hAnsi="Arial" w:cs="Arial"/>
          <w:color w:val="000000"/>
          <w:sz w:val="22"/>
          <w:szCs w:val="22"/>
        </w:rPr>
        <w:t xml:space="preserve">They are a single mission, a single mandate, not four separate and distinct commands, of which one </w:t>
      </w:r>
      <w:r>
        <w:rPr>
          <w:rFonts w:ascii="Arial" w:hAnsi="Arial" w:cs="Arial"/>
          <w:color w:val="000000"/>
          <w:sz w:val="22"/>
          <w:szCs w:val="22"/>
        </w:rPr>
        <w:t>takes,</w:t>
      </w:r>
      <w:r>
        <w:rPr>
          <w:rFonts w:ascii="Arial" w:hAnsi="Arial" w:cs="Arial"/>
          <w:color w:val="000000"/>
          <w:sz w:val="22"/>
          <w:szCs w:val="22"/>
        </w:rPr>
        <w:t xml:space="preserve"> and the others leave.</w:t>
      </w:r>
      <w:r>
        <w:rPr>
          <w:rStyle w:val="apple-converted-space"/>
          <w:rFonts w:ascii="Arial" w:hAnsi="Arial" w:cs="Arial"/>
          <w:color w:val="000000"/>
          <w:sz w:val="22"/>
          <w:szCs w:val="22"/>
        </w:rPr>
        <w:t xml:space="preserve"> </w:t>
      </w:r>
      <w:r>
        <w:rPr>
          <w:rFonts w:ascii="Arial" w:hAnsi="Arial" w:cs="Arial"/>
          <w:color w:val="000000"/>
          <w:sz w:val="22"/>
          <w:szCs w:val="22"/>
        </w:rPr>
        <w:t>Jesus' command is one.</w:t>
      </w:r>
      <w:r>
        <w:rPr>
          <w:rStyle w:val="apple-converted-space"/>
          <w:rFonts w:ascii="Arial" w:hAnsi="Arial" w:cs="Arial"/>
          <w:color w:val="000000"/>
          <w:sz w:val="22"/>
          <w:szCs w:val="22"/>
        </w:rPr>
        <w:t xml:space="preserve"> </w:t>
      </w:r>
      <w:r>
        <w:rPr>
          <w:rFonts w:ascii="Arial" w:hAnsi="Arial" w:cs="Arial"/>
          <w:color w:val="000000"/>
          <w:sz w:val="22"/>
          <w:szCs w:val="22"/>
        </w:rPr>
        <w:t xml:space="preserve">There are four </w:t>
      </w:r>
      <w:r>
        <w:rPr>
          <w:rFonts w:ascii="Arial" w:hAnsi="Arial" w:cs="Arial"/>
          <w:color w:val="000000"/>
          <w:sz w:val="22"/>
          <w:szCs w:val="22"/>
        </w:rPr>
        <w:t xml:space="preserve">type of </w:t>
      </w:r>
      <w:r>
        <w:rPr>
          <w:rFonts w:ascii="Arial" w:hAnsi="Arial" w:cs="Arial"/>
          <w:color w:val="000000"/>
          <w:sz w:val="22"/>
          <w:szCs w:val="22"/>
        </w:rPr>
        <w:t xml:space="preserve">obedience: going, making disciples, baptizing, </w:t>
      </w:r>
      <w:r>
        <w:rPr>
          <w:rFonts w:ascii="Arial" w:hAnsi="Arial" w:cs="Arial"/>
          <w:color w:val="000000"/>
          <w:sz w:val="22"/>
          <w:szCs w:val="22"/>
        </w:rPr>
        <w:t xml:space="preserve">and </w:t>
      </w:r>
      <w:r>
        <w:rPr>
          <w:rFonts w:ascii="Arial" w:hAnsi="Arial" w:cs="Arial"/>
          <w:color w:val="000000"/>
          <w:sz w:val="22"/>
          <w:szCs w:val="22"/>
        </w:rPr>
        <w:t>teaching how to live the Gospel.</w:t>
      </w:r>
      <w:r>
        <w:rPr>
          <w:rStyle w:val="apple-converted-space"/>
          <w:rFonts w:ascii="Arial" w:hAnsi="Arial" w:cs="Arial"/>
          <w:color w:val="000000"/>
          <w:sz w:val="22"/>
          <w:szCs w:val="22"/>
        </w:rPr>
        <w:t xml:space="preserve"> </w:t>
      </w:r>
      <w:r>
        <w:rPr>
          <w:rFonts w:ascii="Arial" w:hAnsi="Arial" w:cs="Arial"/>
          <w:color w:val="000000"/>
          <w:sz w:val="22"/>
          <w:szCs w:val="22"/>
        </w:rPr>
        <w:t xml:space="preserve">If only one of these </w:t>
      </w:r>
      <w:r>
        <w:rPr>
          <w:rFonts w:ascii="Arial" w:hAnsi="Arial" w:cs="Arial"/>
          <w:color w:val="000000"/>
          <w:sz w:val="22"/>
          <w:szCs w:val="22"/>
        </w:rPr>
        <w:t xml:space="preserve">type of </w:t>
      </w:r>
      <w:r>
        <w:rPr>
          <w:rFonts w:ascii="Arial" w:hAnsi="Arial" w:cs="Arial"/>
          <w:color w:val="000000"/>
          <w:sz w:val="22"/>
          <w:szCs w:val="22"/>
        </w:rPr>
        <w:t xml:space="preserve">obedience fails, the mission </w:t>
      </w:r>
      <w:r>
        <w:rPr>
          <w:rFonts w:ascii="Arial" w:hAnsi="Arial" w:cs="Arial"/>
          <w:color w:val="000000"/>
          <w:sz w:val="22"/>
          <w:szCs w:val="22"/>
        </w:rPr>
        <w:t xml:space="preserve">also </w:t>
      </w:r>
      <w:r>
        <w:rPr>
          <w:rFonts w:ascii="Arial" w:hAnsi="Arial" w:cs="Arial"/>
          <w:color w:val="000000"/>
          <w:sz w:val="22"/>
          <w:szCs w:val="22"/>
        </w:rPr>
        <w:t>fails.</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76A5CB4" w14:textId="29507EB0" w:rsidR="00C2386E" w:rsidRDefault="00C2386E" w:rsidP="00C2386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Baptism is administered in the name of the Father and of the Son and of the Holy Spirit.</w:t>
      </w:r>
      <w:r>
        <w:rPr>
          <w:rStyle w:val="apple-converted-space"/>
          <w:rFonts w:ascii="Arial" w:hAnsi="Arial" w:cs="Arial"/>
          <w:color w:val="000000"/>
          <w:sz w:val="22"/>
          <w:szCs w:val="22"/>
        </w:rPr>
        <w:t> </w:t>
      </w:r>
      <w:r>
        <w:rPr>
          <w:rFonts w:ascii="Arial" w:hAnsi="Arial" w:cs="Arial"/>
          <w:color w:val="000000"/>
          <w:sz w:val="22"/>
          <w:szCs w:val="22"/>
        </w:rPr>
        <w:t>The Father is Eternal Love, Charity, Compassion, Forgiveness, Mercy.</w:t>
      </w:r>
      <w:r>
        <w:rPr>
          <w:rStyle w:val="apple-converted-space"/>
          <w:rFonts w:ascii="Arial" w:hAnsi="Arial" w:cs="Arial"/>
          <w:color w:val="000000"/>
          <w:sz w:val="22"/>
          <w:szCs w:val="22"/>
        </w:rPr>
        <w:t> </w:t>
      </w:r>
      <w:r>
        <w:rPr>
          <w:rFonts w:ascii="Arial" w:hAnsi="Arial" w:cs="Arial"/>
          <w:color w:val="000000"/>
          <w:sz w:val="22"/>
          <w:szCs w:val="22"/>
        </w:rPr>
        <w:t>Immersed in the Father, man also becomes love, charity, compassion, forgiveness, mercy.</w:t>
      </w:r>
      <w:r>
        <w:rPr>
          <w:rStyle w:val="apple-converted-space"/>
          <w:rFonts w:ascii="Arial" w:hAnsi="Arial" w:cs="Arial"/>
          <w:color w:val="000000"/>
          <w:sz w:val="22"/>
          <w:szCs w:val="22"/>
        </w:rPr>
        <w:t> </w:t>
      </w:r>
      <w:r>
        <w:rPr>
          <w:rFonts w:ascii="Arial" w:hAnsi="Arial" w:cs="Arial"/>
          <w:color w:val="000000"/>
          <w:sz w:val="22"/>
          <w:szCs w:val="22"/>
        </w:rPr>
        <w:t>What becomes by nature then must be by will.</w:t>
      </w:r>
      <w:r>
        <w:rPr>
          <w:rStyle w:val="apple-converted-space"/>
          <w:rFonts w:ascii="Arial" w:hAnsi="Arial" w:cs="Arial"/>
          <w:color w:val="000000"/>
          <w:sz w:val="22"/>
          <w:szCs w:val="22"/>
        </w:rPr>
        <w:t> </w:t>
      </w:r>
      <w:r>
        <w:rPr>
          <w:rFonts w:ascii="Arial" w:hAnsi="Arial" w:cs="Arial"/>
          <w:color w:val="000000"/>
          <w:sz w:val="22"/>
          <w:szCs w:val="22"/>
        </w:rPr>
        <w:t>He must always want to be in the world what his Father is.</w:t>
      </w:r>
      <w:r>
        <w:rPr>
          <w:rStyle w:val="apple-converted-space"/>
          <w:rFonts w:ascii="Arial" w:hAnsi="Arial" w:cs="Arial"/>
          <w:color w:val="000000"/>
          <w:sz w:val="22"/>
          <w:szCs w:val="22"/>
        </w:rPr>
        <w:t> </w:t>
      </w:r>
      <w:r>
        <w:rPr>
          <w:rFonts w:ascii="Arial" w:hAnsi="Arial" w:cs="Arial"/>
          <w:color w:val="000000"/>
          <w:sz w:val="22"/>
          <w:szCs w:val="22"/>
        </w:rPr>
        <w:t>Will leads nature only by grace.</w:t>
      </w:r>
      <w:r>
        <w:rPr>
          <w:rStyle w:val="apple-converted-space"/>
          <w:rFonts w:ascii="Arial" w:hAnsi="Arial" w:cs="Arial"/>
          <w:color w:val="000000"/>
          <w:sz w:val="22"/>
          <w:szCs w:val="22"/>
        </w:rPr>
        <w:t> </w:t>
      </w:r>
      <w:r>
        <w:rPr>
          <w:rFonts w:ascii="Arial" w:hAnsi="Arial" w:cs="Arial"/>
          <w:color w:val="000000"/>
          <w:sz w:val="22"/>
          <w:szCs w:val="22"/>
        </w:rPr>
        <w:t>Grace is Christ Jesus. Jesus is Light, truth, eternal life, holocaust, sacrifice for sins, vicarious atonement, obedience even to death on the cross.</w:t>
      </w:r>
      <w:r>
        <w:rPr>
          <w:rStyle w:val="apple-converted-space"/>
          <w:rFonts w:ascii="Arial" w:hAnsi="Arial" w:cs="Arial"/>
          <w:color w:val="000000"/>
          <w:sz w:val="22"/>
          <w:szCs w:val="22"/>
        </w:rPr>
        <w:t> </w:t>
      </w:r>
      <w:r>
        <w:rPr>
          <w:rFonts w:ascii="Arial" w:hAnsi="Arial" w:cs="Arial"/>
          <w:color w:val="000000"/>
          <w:sz w:val="22"/>
          <w:szCs w:val="22"/>
        </w:rPr>
        <w:t xml:space="preserve">When we are immersed in </w:t>
      </w:r>
      <w:r>
        <w:rPr>
          <w:rFonts w:ascii="Arial" w:hAnsi="Arial" w:cs="Arial"/>
          <w:color w:val="000000"/>
          <w:sz w:val="22"/>
          <w:szCs w:val="22"/>
        </w:rPr>
        <w:t>Christ,</w:t>
      </w:r>
      <w:r>
        <w:rPr>
          <w:rFonts w:ascii="Arial" w:hAnsi="Arial" w:cs="Arial"/>
          <w:color w:val="000000"/>
          <w:sz w:val="22"/>
          <w:szCs w:val="22"/>
        </w:rPr>
        <w:t xml:space="preserve"> we are transformed into Christ in order to live of Christ, with Christ, for Christ, but always in Him. Acquiring Christ-like nature is not enough, it is not </w:t>
      </w:r>
      <w:r>
        <w:rPr>
          <w:rFonts w:ascii="Arial" w:hAnsi="Arial" w:cs="Arial"/>
          <w:color w:val="000000"/>
          <w:sz w:val="22"/>
          <w:szCs w:val="22"/>
        </w:rPr>
        <w:t>sufficient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This nature too must be assumed by the will so that it is led to an ever more perfect conformation to Christ Jesus.</w:t>
      </w:r>
      <w:r>
        <w:rPr>
          <w:rStyle w:val="apple-converted-space"/>
          <w:rFonts w:ascii="Arial" w:hAnsi="Arial" w:cs="Arial"/>
          <w:color w:val="000000"/>
          <w:sz w:val="22"/>
          <w:szCs w:val="22"/>
        </w:rPr>
        <w:t> </w:t>
      </w:r>
      <w:r>
        <w:rPr>
          <w:rFonts w:ascii="Arial" w:hAnsi="Arial" w:cs="Arial"/>
          <w:color w:val="000000"/>
          <w:sz w:val="22"/>
          <w:szCs w:val="22"/>
        </w:rPr>
        <w:t>The will leads towards Christ if it is moved and guided by the Holy Spirit.</w:t>
      </w:r>
      <w:r>
        <w:rPr>
          <w:rStyle w:val="apple-converted-space"/>
          <w:rFonts w:ascii="Arial" w:hAnsi="Arial" w:cs="Arial"/>
          <w:color w:val="000000"/>
          <w:sz w:val="22"/>
          <w:szCs w:val="22"/>
        </w:rPr>
        <w:t> </w:t>
      </w:r>
      <w:r>
        <w:rPr>
          <w:rFonts w:ascii="Arial" w:hAnsi="Arial" w:cs="Arial"/>
          <w:color w:val="000000"/>
          <w:sz w:val="22"/>
          <w:szCs w:val="22"/>
        </w:rPr>
        <w:t>Communion is proper to the Spirit of the Lord.</w:t>
      </w:r>
      <w:r>
        <w:rPr>
          <w:rStyle w:val="apple-converted-space"/>
          <w:rFonts w:ascii="Arial" w:hAnsi="Arial" w:cs="Arial"/>
          <w:color w:val="000000"/>
          <w:sz w:val="22"/>
          <w:szCs w:val="22"/>
        </w:rPr>
        <w:t> </w:t>
      </w:r>
      <w:r>
        <w:rPr>
          <w:rFonts w:ascii="Arial" w:hAnsi="Arial" w:cs="Arial"/>
          <w:color w:val="000000"/>
          <w:sz w:val="22"/>
          <w:szCs w:val="22"/>
        </w:rPr>
        <w:t>In the mystery of the Blessed Trinity, the Spirit is the eternal communion of love and truth between the Father and the Son.</w:t>
      </w:r>
      <w:r>
        <w:rPr>
          <w:rStyle w:val="apple-converted-space"/>
          <w:rFonts w:ascii="Arial" w:hAnsi="Arial" w:cs="Arial"/>
          <w:color w:val="000000"/>
          <w:sz w:val="22"/>
          <w:szCs w:val="22"/>
        </w:rPr>
        <w:t> </w:t>
      </w:r>
      <w:r>
        <w:rPr>
          <w:rFonts w:ascii="Arial" w:hAnsi="Arial" w:cs="Arial"/>
          <w:color w:val="000000"/>
          <w:sz w:val="22"/>
          <w:szCs w:val="22"/>
        </w:rPr>
        <w:t>The Father and the Son know and love each other in the Holy Spirit.</w:t>
      </w:r>
      <w:r>
        <w:rPr>
          <w:rStyle w:val="apple-converted-space"/>
          <w:rFonts w:ascii="Arial" w:hAnsi="Arial" w:cs="Arial"/>
          <w:color w:val="000000"/>
          <w:sz w:val="22"/>
          <w:szCs w:val="22"/>
        </w:rPr>
        <w:t> </w:t>
      </w:r>
      <w:r>
        <w:rPr>
          <w:rFonts w:ascii="Arial" w:hAnsi="Arial" w:cs="Arial"/>
          <w:color w:val="000000"/>
          <w:sz w:val="22"/>
          <w:szCs w:val="22"/>
        </w:rPr>
        <w:t>In the Holy Spirit they give themselves life.</w:t>
      </w:r>
      <w:r>
        <w:rPr>
          <w:rStyle w:val="apple-converted-space"/>
          <w:rFonts w:ascii="Arial" w:hAnsi="Arial" w:cs="Arial"/>
          <w:color w:val="000000"/>
          <w:sz w:val="22"/>
          <w:szCs w:val="22"/>
        </w:rPr>
        <w:t> </w:t>
      </w:r>
      <w:r>
        <w:rPr>
          <w:rFonts w:ascii="Arial" w:hAnsi="Arial" w:cs="Arial"/>
          <w:color w:val="000000"/>
          <w:sz w:val="22"/>
          <w:szCs w:val="22"/>
        </w:rPr>
        <w:t>The Father gives his whole life to the Son, the Son gives his whole life to the Father with an eternal obedience.</w:t>
      </w:r>
      <w:r>
        <w:rPr>
          <w:rStyle w:val="apple-converted-space"/>
          <w:rFonts w:ascii="Arial" w:hAnsi="Arial" w:cs="Arial"/>
          <w:color w:val="000000"/>
          <w:sz w:val="22"/>
          <w:szCs w:val="22"/>
        </w:rPr>
        <w:t> </w:t>
      </w:r>
      <w:r>
        <w:rPr>
          <w:rFonts w:ascii="Arial" w:hAnsi="Arial" w:cs="Arial"/>
          <w:color w:val="000000"/>
          <w:sz w:val="22"/>
          <w:szCs w:val="22"/>
        </w:rPr>
        <w:t>The same communion takes place in the body of Christ.</w:t>
      </w:r>
      <w:r>
        <w:rPr>
          <w:rStyle w:val="apple-converted-space"/>
          <w:rFonts w:ascii="Arial" w:hAnsi="Arial" w:cs="Arial"/>
          <w:color w:val="000000"/>
          <w:sz w:val="22"/>
          <w:szCs w:val="22"/>
        </w:rPr>
        <w:t> </w:t>
      </w:r>
      <w:r>
        <w:rPr>
          <w:rFonts w:ascii="Arial" w:hAnsi="Arial" w:cs="Arial"/>
          <w:color w:val="000000"/>
          <w:sz w:val="22"/>
          <w:szCs w:val="22"/>
        </w:rPr>
        <w:t>In the Holy Spirit, Christ and the Christian know each other, love each other, give each other their life.</w:t>
      </w:r>
      <w:r>
        <w:rPr>
          <w:rStyle w:val="apple-converted-space"/>
          <w:rFonts w:ascii="Arial" w:hAnsi="Arial" w:cs="Arial"/>
          <w:color w:val="000000"/>
          <w:sz w:val="22"/>
          <w:szCs w:val="22"/>
        </w:rPr>
        <w:t> </w:t>
      </w:r>
      <w:r>
        <w:rPr>
          <w:rFonts w:ascii="Arial" w:hAnsi="Arial" w:cs="Arial"/>
          <w:color w:val="000000"/>
          <w:sz w:val="22"/>
          <w:szCs w:val="22"/>
        </w:rPr>
        <w:t>In the Holy Spirit every member of the body of Christ gives life to every other member.</w:t>
      </w:r>
      <w:r>
        <w:rPr>
          <w:rStyle w:val="apple-converted-space"/>
          <w:rFonts w:ascii="Arial" w:hAnsi="Arial" w:cs="Arial"/>
          <w:color w:val="000000"/>
          <w:sz w:val="22"/>
          <w:szCs w:val="22"/>
        </w:rPr>
        <w:t> </w:t>
      </w:r>
      <w:r>
        <w:rPr>
          <w:rFonts w:ascii="Arial" w:hAnsi="Arial" w:cs="Arial"/>
          <w:color w:val="000000"/>
          <w:sz w:val="22"/>
          <w:szCs w:val="22"/>
        </w:rPr>
        <w:t>In the Holy Spirit the whole body gives itself to the Father and lives for him. This is the great prodigy that baptism administered in the name of the Father and of the Son and of the Holy Spirit works.</w:t>
      </w:r>
      <w:r>
        <w:rPr>
          <w:rStyle w:val="apple-converted-space"/>
          <w:rFonts w:ascii="Arial" w:hAnsi="Arial" w:cs="Arial"/>
          <w:color w:val="000000"/>
          <w:sz w:val="22"/>
          <w:szCs w:val="22"/>
        </w:rPr>
        <w:t> </w:t>
      </w:r>
      <w:r>
        <w:rPr>
          <w:rFonts w:ascii="Arial" w:hAnsi="Arial" w:cs="Arial"/>
          <w:color w:val="000000"/>
          <w:sz w:val="22"/>
          <w:szCs w:val="22"/>
        </w:rPr>
        <w:t>From the son of Adam and the heir of death, the baptized person becomes the son of God, in his Son Jesus Christ and heir of eternal life.</w:t>
      </w:r>
    </w:p>
    <w:p w14:paraId="267342D4" w14:textId="77777777" w:rsidR="00C2386E" w:rsidRDefault="00C2386E" w:rsidP="00C2386E">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 eleven</w:t>
      </w:r>
      <w:r>
        <w:rPr>
          <w:rStyle w:val="apple-converted-space"/>
          <w:rFonts w:ascii="Arial" w:hAnsi="Arial" w:cs="Arial"/>
          <w:i/>
          <w:iCs/>
          <w:color w:val="000000"/>
          <w:sz w:val="22"/>
          <w:szCs w:val="22"/>
        </w:rPr>
        <w:t> </w:t>
      </w:r>
      <w:r>
        <w:rPr>
          <w:rFonts w:ascii="Arial" w:hAnsi="Arial" w:cs="Arial"/>
          <w:i/>
          <w:iCs/>
          <w:color w:val="000000"/>
          <w:sz w:val="22"/>
          <w:szCs w:val="22"/>
        </w:rPr>
        <w:t>disciples went to Galilee, to the mountain to which Jesus had ordered them.</w:t>
      </w:r>
      <w:r>
        <w:rPr>
          <w:rStyle w:val="apple-converted-space"/>
          <w:rFonts w:ascii="Arial" w:hAnsi="Arial" w:cs="Arial"/>
          <w:i/>
          <w:iCs/>
          <w:color w:val="000000"/>
          <w:sz w:val="22"/>
          <w:szCs w:val="22"/>
        </w:rPr>
        <w:t> </w:t>
      </w:r>
      <w:r>
        <w:rPr>
          <w:rFonts w:ascii="Arial" w:hAnsi="Arial" w:cs="Arial"/>
          <w:i/>
          <w:iCs/>
          <w:color w:val="000000"/>
          <w:sz w:val="22"/>
          <w:szCs w:val="22"/>
        </w:rPr>
        <w:t>When they saw him, they worshiped, but they doubted.</w:t>
      </w:r>
      <w:r>
        <w:rPr>
          <w:rStyle w:val="apple-converted-space"/>
          <w:rFonts w:ascii="Arial" w:hAnsi="Arial" w:cs="Arial"/>
          <w:i/>
          <w:iCs/>
          <w:color w:val="000000"/>
          <w:sz w:val="22"/>
          <w:szCs w:val="22"/>
        </w:rPr>
        <w:t> </w:t>
      </w:r>
      <w:r>
        <w:rPr>
          <w:rFonts w:ascii="Arial" w:hAnsi="Arial" w:cs="Arial"/>
          <w:i/>
          <w:iCs/>
          <w:color w:val="000000"/>
          <w:sz w:val="22"/>
          <w:szCs w:val="22"/>
        </w:rPr>
        <w:t>Then Jesus approached and said to them, "All power in heaven and on earth has been given to me.</w:t>
      </w:r>
      <w:r>
        <w:rPr>
          <w:rStyle w:val="apple-converted-space"/>
          <w:rFonts w:ascii="Arial" w:hAnsi="Arial" w:cs="Arial"/>
          <w:i/>
          <w:iCs/>
          <w:color w:val="000000"/>
          <w:sz w:val="22"/>
          <w:szCs w:val="22"/>
        </w:rPr>
        <w:t> </w:t>
      </w:r>
      <w:r>
        <w:rPr>
          <w:rFonts w:ascii="Arial" w:hAnsi="Arial" w:cs="Arial"/>
          <w:i/>
          <w:iCs/>
          <w:color w:val="000000"/>
          <w:sz w:val="22"/>
          <w:szCs w:val="22"/>
        </w:rPr>
        <w:t>Go, therefore,</w:t>
      </w:r>
      <w:r>
        <w:rPr>
          <w:rStyle w:val="apple-converted-space"/>
          <w:rFonts w:ascii="Arial" w:hAnsi="Arial" w:cs="Arial"/>
          <w:i/>
          <w:iCs/>
          <w:color w:val="000000"/>
          <w:sz w:val="22"/>
          <w:szCs w:val="22"/>
        </w:rPr>
        <w:t> </w:t>
      </w:r>
      <w:r>
        <w:rPr>
          <w:rFonts w:ascii="Arial" w:hAnsi="Arial" w:cs="Arial"/>
          <w:i/>
          <w:iCs/>
          <w:color w:val="000000"/>
          <w:sz w:val="22"/>
          <w:szCs w:val="22"/>
        </w:rPr>
        <w:t>and make disciples of all nations, baptizing them in the name of the Father, and of the Son, and of the holy Spirit,</w:t>
      </w:r>
      <w:r>
        <w:rPr>
          <w:rStyle w:val="apple-converted-space"/>
          <w:rFonts w:ascii="Arial" w:hAnsi="Arial" w:cs="Arial"/>
          <w:i/>
          <w:iCs/>
          <w:color w:val="000000"/>
          <w:sz w:val="22"/>
          <w:szCs w:val="22"/>
        </w:rPr>
        <w:t> </w:t>
      </w:r>
      <w:r>
        <w:rPr>
          <w:rFonts w:ascii="Arial" w:hAnsi="Arial" w:cs="Arial"/>
          <w:i/>
          <w:iCs/>
          <w:color w:val="000000"/>
          <w:sz w:val="22"/>
          <w:szCs w:val="22"/>
        </w:rPr>
        <w:t>teaching them to observe all that I have commanded you.</w:t>
      </w:r>
      <w:r>
        <w:rPr>
          <w:rStyle w:val="apple-converted-space"/>
          <w:rFonts w:ascii="Arial" w:hAnsi="Arial" w:cs="Arial"/>
          <w:i/>
          <w:iCs/>
          <w:color w:val="000000"/>
          <w:sz w:val="22"/>
          <w:szCs w:val="22"/>
        </w:rPr>
        <w:t> </w:t>
      </w:r>
      <w:r>
        <w:rPr>
          <w:rFonts w:ascii="Arial" w:hAnsi="Arial" w:cs="Arial"/>
          <w:i/>
          <w:iCs/>
          <w:color w:val="000000"/>
          <w:sz w:val="22"/>
          <w:szCs w:val="22"/>
        </w:rPr>
        <w:t>And behold, I am with you always, until the end of the age. "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ED785E6" w14:textId="1E10355D" w:rsidR="00C2386E" w:rsidRDefault="00C2386E" w:rsidP="00C2386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Thus</w:t>
      </w:r>
      <w:r>
        <w:rPr>
          <w:rStyle w:val="apple-converted-space"/>
          <w:rFonts w:ascii="Arial" w:hAnsi="Arial" w:cs="Arial"/>
          <w:color w:val="000000"/>
          <w:sz w:val="22"/>
          <w:szCs w:val="22"/>
        </w:rPr>
        <w:t xml:space="preserve">, </w:t>
      </w:r>
      <w:r>
        <w:rPr>
          <w:rFonts w:ascii="Arial" w:hAnsi="Arial" w:cs="Arial"/>
          <w:color w:val="000000"/>
          <w:sz w:val="22"/>
          <w:szCs w:val="22"/>
        </w:rPr>
        <w:t>the Apostle</w:t>
      </w:r>
      <w:r>
        <w:rPr>
          <w:rStyle w:val="apple-converted-space"/>
          <w:rFonts w:ascii="Arial" w:hAnsi="Arial" w:cs="Arial"/>
          <w:color w:val="000000"/>
          <w:sz w:val="22"/>
          <w:szCs w:val="22"/>
        </w:rPr>
        <w:t xml:space="preserve"> </w:t>
      </w:r>
      <w:r>
        <w:rPr>
          <w:rFonts w:ascii="Arial" w:hAnsi="Arial" w:cs="Arial"/>
          <w:color w:val="000000"/>
          <w:sz w:val="22"/>
          <w:szCs w:val="22"/>
        </w:rPr>
        <w:t>Paul</w:t>
      </w:r>
      <w:r>
        <w:rPr>
          <w:rStyle w:val="apple-converted-space"/>
          <w:rFonts w:ascii="Arial" w:hAnsi="Arial" w:cs="Arial"/>
          <w:color w:val="000000"/>
          <w:sz w:val="22"/>
          <w:szCs w:val="22"/>
        </w:rPr>
        <w:t xml:space="preserve"> </w:t>
      </w:r>
      <w:r>
        <w:rPr>
          <w:rFonts w:ascii="Arial" w:hAnsi="Arial" w:cs="Arial"/>
          <w:color w:val="000000"/>
          <w:sz w:val="22"/>
          <w:szCs w:val="22"/>
        </w:rPr>
        <w:t>speaks</w:t>
      </w:r>
      <w:r>
        <w:rPr>
          <w:rStyle w:val="apple-converted-space"/>
          <w:rFonts w:ascii="Arial" w:hAnsi="Arial" w:cs="Arial"/>
          <w:color w:val="000000"/>
          <w:sz w:val="22"/>
          <w:szCs w:val="22"/>
        </w:rPr>
        <w:t xml:space="preserve"> </w:t>
      </w:r>
      <w:r>
        <w:rPr>
          <w:rFonts w:ascii="Arial" w:hAnsi="Arial" w:cs="Arial"/>
          <w:color w:val="000000"/>
          <w:sz w:val="22"/>
          <w:szCs w:val="22"/>
        </w:rPr>
        <w:t>of</w:t>
      </w:r>
      <w:r>
        <w:rPr>
          <w:rStyle w:val="apple-converted-space"/>
          <w:rFonts w:ascii="Arial" w:hAnsi="Arial" w:cs="Arial"/>
          <w:color w:val="000000"/>
          <w:sz w:val="22"/>
          <w:szCs w:val="22"/>
        </w:rPr>
        <w:t xml:space="preserve"> </w:t>
      </w:r>
      <w:r>
        <w:rPr>
          <w:rFonts w:ascii="Arial" w:hAnsi="Arial" w:cs="Arial"/>
          <w:color w:val="000000"/>
          <w:sz w:val="22"/>
          <w:szCs w:val="22"/>
        </w:rPr>
        <w:t>baptism</w:t>
      </w:r>
      <w:r>
        <w:rPr>
          <w:rStyle w:val="apple-converted-space"/>
          <w:rFonts w:ascii="Arial" w:hAnsi="Arial" w:cs="Arial"/>
          <w:color w:val="000000"/>
          <w:sz w:val="22"/>
          <w:szCs w:val="22"/>
        </w:rPr>
        <w:t xml:space="preserve"> </w:t>
      </w:r>
      <w:r>
        <w:rPr>
          <w:rFonts w:ascii="Arial" w:hAnsi="Arial" w:cs="Arial"/>
          <w:color w:val="000000"/>
          <w:sz w:val="22"/>
          <w:szCs w:val="22"/>
        </w:rPr>
        <w:t>in the</w:t>
      </w:r>
      <w:r>
        <w:rPr>
          <w:rStyle w:val="apple-converted-space"/>
          <w:rFonts w:ascii="Arial" w:hAnsi="Arial" w:cs="Arial"/>
          <w:color w:val="000000"/>
          <w:sz w:val="22"/>
          <w:szCs w:val="22"/>
        </w:rPr>
        <w:t xml:space="preserve"> </w:t>
      </w:r>
      <w:r>
        <w:rPr>
          <w:rFonts w:ascii="Arial" w:hAnsi="Arial" w:cs="Arial"/>
          <w:color w:val="000000"/>
          <w:sz w:val="22"/>
          <w:szCs w:val="22"/>
        </w:rPr>
        <w:t>Letter</w:t>
      </w:r>
      <w:r>
        <w:rPr>
          <w:rStyle w:val="apple-converted-space"/>
          <w:rFonts w:ascii="Arial" w:hAnsi="Arial" w:cs="Arial"/>
          <w:color w:val="000000"/>
          <w:sz w:val="22"/>
          <w:szCs w:val="22"/>
        </w:rPr>
        <w:t xml:space="preserve"> </w:t>
      </w:r>
      <w:r>
        <w:rPr>
          <w:rFonts w:ascii="Arial" w:hAnsi="Arial" w:cs="Arial"/>
          <w:color w:val="000000"/>
          <w:sz w:val="22"/>
          <w:szCs w:val="22"/>
        </w:rPr>
        <w:t>to the Galatians:</w:t>
      </w:r>
      <w:r>
        <w:rPr>
          <w:rStyle w:val="apple-converted-space"/>
          <w:rFonts w:ascii="Arial" w:hAnsi="Arial" w:cs="Arial"/>
          <w:color w:val="000000"/>
          <w:sz w:val="22"/>
          <w:szCs w:val="22"/>
        </w:rPr>
        <w:t xml:space="preserve"> </w:t>
      </w:r>
      <w:r>
        <w:rPr>
          <w:rFonts w:ascii="Arial" w:hAnsi="Arial" w:cs="Arial"/>
          <w:i/>
          <w:iCs/>
          <w:color w:val="000000"/>
          <w:sz w:val="22"/>
          <w:szCs w:val="22"/>
        </w:rPr>
        <w:t>"But when the fullness of time had come, God sent his Son, born of a woman, born under the law,</w:t>
      </w:r>
      <w:r>
        <w:rPr>
          <w:rStyle w:val="apple-converted-space"/>
          <w:rFonts w:ascii="Arial" w:hAnsi="Arial" w:cs="Arial"/>
          <w:i/>
          <w:iCs/>
          <w:color w:val="000000"/>
          <w:sz w:val="22"/>
          <w:szCs w:val="22"/>
        </w:rPr>
        <w:t> </w:t>
      </w:r>
      <w:r>
        <w:rPr>
          <w:rFonts w:ascii="Arial" w:hAnsi="Arial" w:cs="Arial"/>
          <w:i/>
          <w:iCs/>
          <w:color w:val="000000"/>
          <w:sz w:val="22"/>
          <w:szCs w:val="22"/>
        </w:rPr>
        <w:t>to ransom those under the law, so that we might receive</w:t>
      </w:r>
      <w:r>
        <w:rPr>
          <w:rStyle w:val="apple-converted-space"/>
          <w:rFonts w:ascii="Arial" w:hAnsi="Arial" w:cs="Arial"/>
          <w:i/>
          <w:iCs/>
          <w:color w:val="000000"/>
          <w:sz w:val="22"/>
          <w:szCs w:val="22"/>
        </w:rPr>
        <w:t> </w:t>
      </w:r>
      <w:r>
        <w:rPr>
          <w:rFonts w:ascii="Arial" w:hAnsi="Arial" w:cs="Arial"/>
          <w:i/>
          <w:iCs/>
          <w:color w:val="000000"/>
          <w:sz w:val="22"/>
          <w:szCs w:val="22"/>
        </w:rPr>
        <w:t>adoption.</w:t>
      </w:r>
      <w:r>
        <w:rPr>
          <w:rFonts w:ascii="Arial" w:hAnsi="Arial" w:cs="Arial"/>
          <w:i/>
          <w:iCs/>
          <w:color w:val="000000"/>
          <w:sz w:val="22"/>
          <w:szCs w:val="22"/>
        </w:rPr>
        <w:t xml:space="preserve"> </w:t>
      </w:r>
      <w:r>
        <w:rPr>
          <w:rFonts w:ascii="Arial" w:hAnsi="Arial" w:cs="Arial"/>
          <w:i/>
          <w:iCs/>
          <w:color w:val="000000"/>
          <w:sz w:val="22"/>
          <w:szCs w:val="22"/>
        </w:rPr>
        <w:t>As</w:t>
      </w:r>
      <w:r>
        <w:rPr>
          <w:rStyle w:val="apple-converted-space"/>
          <w:rFonts w:ascii="Arial" w:hAnsi="Arial" w:cs="Arial"/>
          <w:i/>
          <w:iCs/>
          <w:color w:val="000000"/>
          <w:sz w:val="22"/>
          <w:szCs w:val="22"/>
        </w:rPr>
        <w:t> </w:t>
      </w:r>
      <w:r>
        <w:rPr>
          <w:rFonts w:ascii="Arial" w:hAnsi="Arial" w:cs="Arial"/>
          <w:i/>
          <w:iCs/>
          <w:color w:val="000000"/>
          <w:sz w:val="22"/>
          <w:szCs w:val="22"/>
        </w:rPr>
        <w:t>proof that you are children,</w:t>
      </w:r>
      <w:bookmarkStart w:id="2" w:name="_4JU"/>
      <w:bookmarkEnd w:id="2"/>
      <w:r>
        <w:rPr>
          <w:rFonts w:ascii="Arial" w:hAnsi="Arial" w:cs="Arial"/>
          <w:i/>
          <w:iCs/>
          <w:color w:val="000000"/>
          <w:sz w:val="22"/>
          <w:szCs w:val="22"/>
        </w:rPr>
        <w:t xml:space="preserve"> </w:t>
      </w:r>
      <w:r>
        <w:rPr>
          <w:rFonts w:ascii="Arial" w:hAnsi="Arial" w:cs="Arial"/>
          <w:i/>
          <w:iCs/>
          <w:color w:val="000000"/>
          <w:sz w:val="22"/>
          <w:szCs w:val="22"/>
        </w:rPr>
        <w:t>God sent the spirit of his Son into our hearts, crying out, "Abba, Father!"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you are no longer a slave but a child, and if a child then also an heir, through God.</w:t>
      </w:r>
      <w:r>
        <w:rPr>
          <w:rStyle w:val="apple-converted-space"/>
          <w:rFonts w:ascii="Arial" w:hAnsi="Arial" w:cs="Arial"/>
          <w:i/>
          <w:iCs/>
          <w:color w:val="000000"/>
          <w:sz w:val="22"/>
          <w:szCs w:val="22"/>
        </w:rPr>
        <w:t> </w:t>
      </w:r>
      <w:r>
        <w:rPr>
          <w:rFonts w:ascii="Arial" w:hAnsi="Arial" w:cs="Arial"/>
          <w:i/>
          <w:iCs/>
          <w:color w:val="000000"/>
          <w:sz w:val="22"/>
          <w:szCs w:val="22"/>
        </w:rPr>
        <w:t>"(Gal 4</w:t>
      </w:r>
      <w:r>
        <w:rPr>
          <w:rFonts w:ascii="Arial" w:hAnsi="Arial" w:cs="Arial"/>
          <w:i/>
          <w:iCs/>
          <w:color w:val="000000"/>
          <w:sz w:val="22"/>
          <w:szCs w:val="22"/>
        </w:rPr>
        <w:t>,</w:t>
      </w:r>
      <w:r>
        <w:rPr>
          <w:rFonts w:ascii="Arial" w:hAnsi="Arial" w:cs="Arial"/>
          <w:i/>
          <w:iCs/>
          <w:color w:val="000000"/>
          <w:sz w:val="22"/>
          <w:szCs w:val="22"/>
        </w:rPr>
        <w:t xml:space="preserve"> 4-7).</w:t>
      </w:r>
      <w:r>
        <w:rPr>
          <w:rStyle w:val="apple-converted-space"/>
          <w:rFonts w:ascii="Arial" w:hAnsi="Arial" w:cs="Arial"/>
          <w:i/>
          <w:iCs/>
          <w:color w:val="000000"/>
          <w:sz w:val="22"/>
          <w:szCs w:val="22"/>
        </w:rPr>
        <w:t> </w:t>
      </w:r>
      <w:r>
        <w:rPr>
          <w:rFonts w:ascii="Arial" w:hAnsi="Arial" w:cs="Arial"/>
          <w:color w:val="000000"/>
          <w:sz w:val="22"/>
          <w:szCs w:val="22"/>
        </w:rPr>
        <w:t>Without baptism, one is an heir of death.</w:t>
      </w:r>
      <w:r>
        <w:rPr>
          <w:rFonts w:ascii="Arial" w:hAnsi="Arial" w:cs="Arial"/>
          <w:i/>
          <w:iCs/>
          <w:color w:val="000000"/>
          <w:sz w:val="22"/>
          <w:szCs w:val="22"/>
        </w:rPr>
        <w:t> </w:t>
      </w:r>
    </w:p>
    <w:p w14:paraId="1D389BF4" w14:textId="77777777" w:rsidR="00C2386E" w:rsidRDefault="00C2386E" w:rsidP="00C2386E">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understand this great mystery.</w:t>
      </w:r>
    </w:p>
    <w:p w14:paraId="24D20369" w14:textId="19DFD7F6" w:rsidR="00EB46C0" w:rsidRPr="00C2386E" w:rsidRDefault="00EB46C0" w:rsidP="00EB46C0">
      <w:pPr>
        <w:spacing w:after="120" w:line="240" w:lineRule="auto"/>
        <w:jc w:val="both"/>
        <w:rPr>
          <w:rFonts w:ascii="Arial" w:eastAsia="Times New Roman" w:hAnsi="Arial" w:cs="Times New Roman"/>
          <w:szCs w:val="24"/>
          <w:lang w:val="en-US" w:eastAsia="it-IT"/>
        </w:rPr>
      </w:pPr>
      <w:r w:rsidRPr="00C2386E">
        <w:rPr>
          <w:rFonts w:ascii="Arial" w:eastAsia="Times New Roman" w:hAnsi="Arial" w:cs="Times New Roman"/>
          <w:szCs w:val="24"/>
          <w:lang w:val="en-US" w:eastAsia="it-IT"/>
        </w:rPr>
        <w:t xml:space="preserve"> </w:t>
      </w:r>
    </w:p>
    <w:p w14:paraId="1DF30D04" w14:textId="62D707D9" w:rsidR="00461159" w:rsidRPr="00C2386E" w:rsidRDefault="00461159" w:rsidP="00EB46C0">
      <w:pPr>
        <w:rPr>
          <w:lang w:val="en-US"/>
        </w:rPr>
      </w:pPr>
    </w:p>
    <w:sectPr w:rsidR="00461159" w:rsidRPr="00C23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59"/>
    <w:rsid w:val="000D1E53"/>
    <w:rsid w:val="001D3185"/>
    <w:rsid w:val="002F2E4C"/>
    <w:rsid w:val="002F42B8"/>
    <w:rsid w:val="00461159"/>
    <w:rsid w:val="005C4BCA"/>
    <w:rsid w:val="006A0634"/>
    <w:rsid w:val="006E5E38"/>
    <w:rsid w:val="009250F3"/>
    <w:rsid w:val="00A65440"/>
    <w:rsid w:val="00A76D46"/>
    <w:rsid w:val="00C2386E"/>
    <w:rsid w:val="00E31D3E"/>
    <w:rsid w:val="00E57AFF"/>
    <w:rsid w:val="00EB4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12BA"/>
  <w15:chartTrackingRefBased/>
  <w15:docId w15:val="{9504725F-78FF-4E35-A04A-8617D8D1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E4C"/>
    <w:rPr>
      <w:color w:val="0563C1" w:themeColor="hyperlink"/>
      <w:u w:val="single"/>
    </w:rPr>
  </w:style>
  <w:style w:type="character" w:styleId="UnresolvedMention">
    <w:name w:val="Unresolved Mention"/>
    <w:basedOn w:val="DefaultParagraphFont"/>
    <w:uiPriority w:val="99"/>
    <w:semiHidden/>
    <w:unhideWhenUsed/>
    <w:rsid w:val="002F2E4C"/>
    <w:rPr>
      <w:color w:val="605E5C"/>
      <w:shd w:val="clear" w:color="auto" w:fill="E1DFDD"/>
    </w:rPr>
  </w:style>
  <w:style w:type="paragraph" w:styleId="NormalWeb">
    <w:name w:val="Normal (Web)"/>
    <w:basedOn w:val="Normal"/>
    <w:uiPriority w:val="99"/>
    <w:semiHidden/>
    <w:unhideWhenUsed/>
    <w:rsid w:val="00C238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2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45236">
      <w:bodyDiv w:val="1"/>
      <w:marLeft w:val="0"/>
      <w:marRight w:val="0"/>
      <w:marTop w:val="0"/>
      <w:marBottom w:val="0"/>
      <w:divBdr>
        <w:top w:val="none" w:sz="0" w:space="0" w:color="auto"/>
        <w:left w:val="none" w:sz="0" w:space="0" w:color="auto"/>
        <w:bottom w:val="none" w:sz="0" w:space="0" w:color="auto"/>
        <w:right w:val="none" w:sz="0" w:space="0" w:color="auto"/>
      </w:divBdr>
    </w:div>
    <w:div w:id="1304967066">
      <w:bodyDiv w:val="1"/>
      <w:marLeft w:val="0"/>
      <w:marRight w:val="0"/>
      <w:marTop w:val="0"/>
      <w:marBottom w:val="0"/>
      <w:divBdr>
        <w:top w:val="none" w:sz="0" w:space="0" w:color="auto"/>
        <w:left w:val="none" w:sz="0" w:space="0" w:color="auto"/>
        <w:bottom w:val="none" w:sz="0" w:space="0" w:color="auto"/>
        <w:right w:val="none" w:sz="0" w:space="0" w:color="auto"/>
      </w:divBdr>
    </w:div>
    <w:div w:id="1911231049">
      <w:bodyDiv w:val="1"/>
      <w:marLeft w:val="0"/>
      <w:marRight w:val="0"/>
      <w:marTop w:val="0"/>
      <w:marBottom w:val="0"/>
      <w:divBdr>
        <w:top w:val="none" w:sz="0" w:space="0" w:color="auto"/>
        <w:left w:val="none" w:sz="0" w:space="0" w:color="auto"/>
        <w:bottom w:val="none" w:sz="0" w:space="0" w:color="auto"/>
        <w:right w:val="none" w:sz="0" w:space="0" w:color="auto"/>
      </w:divBdr>
    </w:div>
    <w:div w:id="20780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E538B-2F32-4C51-BF02-EBA6FC3D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870</Words>
  <Characters>3725</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2021-01-09T13:47:00Z</dcterms:created>
  <dcterms:modified xsi:type="dcterms:W3CDTF">2021-05-05T21:06:00Z</dcterms:modified>
  <cp:category/>
</cp:coreProperties>
</file>